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E6A7" w14:textId="77777777" w:rsidR="009E62FB" w:rsidRDefault="009E62FB">
      <w:pPr>
        <w:rPr>
          <w:rFonts w:hint="eastAsia"/>
        </w:rPr>
      </w:pPr>
      <w:r>
        <w:rPr>
          <w:rFonts w:hint="eastAsia"/>
        </w:rPr>
        <w:t>Deng Bu Bo Bu Liang Li Bu Bian Bu Ming 的拼音：Dēng bù bō bù liàng lǐ bù biàn bù míng</w:t>
      </w:r>
    </w:p>
    <w:p w14:paraId="1B5AEF0B" w14:textId="77777777" w:rsidR="009E62FB" w:rsidRDefault="009E62FB">
      <w:pPr>
        <w:rPr>
          <w:rFonts w:hint="eastAsia"/>
        </w:rPr>
      </w:pPr>
      <w:r>
        <w:rPr>
          <w:rFonts w:hint="eastAsia"/>
        </w:rPr>
        <w:t>“灯不拨不亮，理不辩不明”是一句充满哲理的中国古谚。这句话通过日常生活中简单的现象——油灯需要时常调整灯芯才能保持明亮，来比喻人与人之间的交流和理解同样需要不断的探讨和辩论才能达到清晰透彻。这一道理不仅适用于人际交往，更广泛地体现在知识探索、学术研究乃至社会治理等多个方面。</w:t>
      </w:r>
    </w:p>
    <w:p w14:paraId="7DE29572" w14:textId="77777777" w:rsidR="009E62FB" w:rsidRDefault="009E62FB">
      <w:pPr>
        <w:rPr>
          <w:rFonts w:hint="eastAsia"/>
        </w:rPr>
      </w:pPr>
    </w:p>
    <w:p w14:paraId="351288D7" w14:textId="77777777" w:rsidR="009E62FB" w:rsidRDefault="009E62FB">
      <w:pPr>
        <w:rPr>
          <w:rFonts w:hint="eastAsia"/>
        </w:rPr>
      </w:pPr>
      <w:r>
        <w:rPr>
          <w:rFonts w:hint="eastAsia"/>
        </w:rPr>
        <w:t xml:space="preserve"> </w:t>
      </w:r>
    </w:p>
    <w:p w14:paraId="7BB21A1A" w14:textId="77777777" w:rsidR="009E62FB" w:rsidRDefault="009E62FB">
      <w:pPr>
        <w:rPr>
          <w:rFonts w:hint="eastAsia"/>
        </w:rPr>
      </w:pPr>
      <w:r>
        <w:rPr>
          <w:rFonts w:hint="eastAsia"/>
        </w:rPr>
        <w:t>智慧之光，源于交流碰撞</w:t>
      </w:r>
    </w:p>
    <w:p w14:paraId="6C3E26EF" w14:textId="77777777" w:rsidR="009E62FB" w:rsidRDefault="009E62FB">
      <w:pPr>
        <w:rPr>
          <w:rFonts w:hint="eastAsia"/>
        </w:rPr>
      </w:pPr>
      <w:r>
        <w:rPr>
          <w:rFonts w:hint="eastAsia"/>
        </w:rPr>
        <w:t>在知识的海洋里航行，人们如同在黑夜中前行的船只，而真理就如同远方的灯塔，指引着正确的方向。没有交流和辩论，就像没有风帆助力的船，难以破浪前行。每当我们在学习新知识或者面对复杂问题时，不同的观点相互碰撞，能够激发出更多思维的火花，帮助我们更加深入地理解和掌握知识。正如古希腊哲学家苏格拉底所言：“未经审视的生活是不值得过的。”同样的，未经讨论的知识也是不完整的。</w:t>
      </w:r>
    </w:p>
    <w:p w14:paraId="6EE11861" w14:textId="77777777" w:rsidR="009E62FB" w:rsidRDefault="009E62FB">
      <w:pPr>
        <w:rPr>
          <w:rFonts w:hint="eastAsia"/>
        </w:rPr>
      </w:pPr>
    </w:p>
    <w:p w14:paraId="2F83C240" w14:textId="77777777" w:rsidR="009E62FB" w:rsidRDefault="009E62FB">
      <w:pPr>
        <w:rPr>
          <w:rFonts w:hint="eastAsia"/>
        </w:rPr>
      </w:pPr>
      <w:r>
        <w:rPr>
          <w:rFonts w:hint="eastAsia"/>
        </w:rPr>
        <w:t xml:space="preserve"> </w:t>
      </w:r>
    </w:p>
    <w:p w14:paraId="1837D3B7" w14:textId="77777777" w:rsidR="009E62FB" w:rsidRDefault="009E62FB">
      <w:pPr>
        <w:rPr>
          <w:rFonts w:hint="eastAsia"/>
        </w:rPr>
      </w:pPr>
      <w:r>
        <w:rPr>
          <w:rFonts w:hint="eastAsia"/>
        </w:rPr>
        <w:t>社会进步的动力源泉</w:t>
      </w:r>
    </w:p>
    <w:p w14:paraId="4E3360C4" w14:textId="77777777" w:rsidR="009E62FB" w:rsidRDefault="009E62FB">
      <w:pPr>
        <w:rPr>
          <w:rFonts w:hint="eastAsia"/>
        </w:rPr>
      </w:pPr>
      <w:r>
        <w:rPr>
          <w:rFonts w:hint="eastAsia"/>
        </w:rPr>
        <w:t>一个社会要向前发展，离不开思想的解放和技术的革新。而这一切的基础，都建立在人们不断质疑现状、勇于挑战权威之上。历史上每一次重大的变革和飞跃，无不是从激烈的争论开始的。无论是科学革命时期哥白尼日心说对传统观念的颠覆，还是现代社会互联网技术带来的信息传播方式的巨大改变，都是因为有人敢于提出不同意见，并通过理性的辩论让新的理念逐渐被大众接受。</w:t>
      </w:r>
    </w:p>
    <w:p w14:paraId="31B2B0F0" w14:textId="77777777" w:rsidR="009E62FB" w:rsidRDefault="009E62FB">
      <w:pPr>
        <w:rPr>
          <w:rFonts w:hint="eastAsia"/>
        </w:rPr>
      </w:pPr>
    </w:p>
    <w:p w14:paraId="795CFA1F" w14:textId="77777777" w:rsidR="009E62FB" w:rsidRDefault="009E62FB">
      <w:pPr>
        <w:rPr>
          <w:rFonts w:hint="eastAsia"/>
        </w:rPr>
      </w:pPr>
      <w:r>
        <w:rPr>
          <w:rFonts w:hint="eastAsia"/>
        </w:rPr>
        <w:t xml:space="preserve"> </w:t>
      </w:r>
    </w:p>
    <w:p w14:paraId="01A6986E" w14:textId="77777777" w:rsidR="009E62FB" w:rsidRDefault="009E62FB">
      <w:pPr>
        <w:rPr>
          <w:rFonts w:hint="eastAsia"/>
        </w:rPr>
      </w:pPr>
      <w:r>
        <w:rPr>
          <w:rFonts w:hint="eastAsia"/>
        </w:rPr>
        <w:t>个人成长不可或缺的一课</w:t>
      </w:r>
    </w:p>
    <w:p w14:paraId="6E8842D9" w14:textId="77777777" w:rsidR="009E62FB" w:rsidRDefault="009E62FB">
      <w:pPr>
        <w:rPr>
          <w:rFonts w:hint="eastAsia"/>
        </w:rPr>
      </w:pPr>
      <w:r>
        <w:rPr>
          <w:rFonts w:hint="eastAsia"/>
        </w:rPr>
        <w:t>对于个人而言，“灯不拨不亮，理不辩不明”的意义同样重大。在成长的过程中，我们会遇到各种各样的困惑和难题。这时候，主动寻求他人的建议，积极参与到讨论当中去，可以使我们的视野变得更加开阔，思路也更加清晰。通过不断地提问、思考、回答，我们不仅能够解决眼前的问题，更重要的是培养了一种独立思考的能力，这将使我们在未来的人生道路上受益无穷。</w:t>
      </w:r>
    </w:p>
    <w:p w14:paraId="585C786F" w14:textId="77777777" w:rsidR="009E62FB" w:rsidRDefault="009E62FB">
      <w:pPr>
        <w:rPr>
          <w:rFonts w:hint="eastAsia"/>
        </w:rPr>
      </w:pPr>
    </w:p>
    <w:p w14:paraId="04B94609" w14:textId="77777777" w:rsidR="009E62FB" w:rsidRDefault="009E62FB">
      <w:pPr>
        <w:rPr>
          <w:rFonts w:hint="eastAsia"/>
        </w:rPr>
      </w:pPr>
      <w:r>
        <w:rPr>
          <w:rFonts w:hint="eastAsia"/>
        </w:rPr>
        <w:t xml:space="preserve"> </w:t>
      </w:r>
    </w:p>
    <w:p w14:paraId="3B2C5A56" w14:textId="77777777" w:rsidR="009E62FB" w:rsidRDefault="009E62FB">
      <w:pPr>
        <w:rPr>
          <w:rFonts w:hint="eastAsia"/>
        </w:rPr>
      </w:pPr>
      <w:r>
        <w:rPr>
          <w:rFonts w:hint="eastAsia"/>
        </w:rPr>
        <w:t>最后的总结</w:t>
      </w:r>
    </w:p>
    <w:p w14:paraId="219974D6" w14:textId="77777777" w:rsidR="009E62FB" w:rsidRDefault="009E62FB">
      <w:pPr>
        <w:rPr>
          <w:rFonts w:hint="eastAsia"/>
        </w:rPr>
      </w:pPr>
      <w:r>
        <w:rPr>
          <w:rFonts w:hint="eastAsia"/>
        </w:rPr>
        <w:t>“灯不拨不亮，理不辩不明”提醒我们要重视交流与辩论的价值，它教会了我们如何在求知的路上找到光明，在纷繁复杂的世间保持清醒。无论是在个人修养还是社会发展方面，这种精神都有着不可替代的作用。让我们珍惜每一次对话的机会，用理性之光照亮前行的道路。</w:t>
      </w:r>
    </w:p>
    <w:p w14:paraId="589CD0AB" w14:textId="77777777" w:rsidR="009E62FB" w:rsidRDefault="009E62FB">
      <w:pPr>
        <w:rPr>
          <w:rFonts w:hint="eastAsia"/>
        </w:rPr>
      </w:pPr>
    </w:p>
    <w:p w14:paraId="391599EA" w14:textId="77777777" w:rsidR="009E62FB" w:rsidRDefault="009E62FB">
      <w:pPr>
        <w:rPr>
          <w:rFonts w:hint="eastAsia"/>
        </w:rPr>
      </w:pPr>
      <w:r>
        <w:rPr>
          <w:rFonts w:hint="eastAsia"/>
        </w:rPr>
        <w:t>本文是由懂得生活网（dongdeshenghuo.com）为大家创作</w:t>
      </w:r>
    </w:p>
    <w:p w14:paraId="266D7E9E" w14:textId="12FE1919" w:rsidR="00464A46" w:rsidRDefault="00464A46"/>
    <w:sectPr w:rsidR="00464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46"/>
    <w:rsid w:val="00464A46"/>
    <w:rsid w:val="009E62FB"/>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0C3DE-1832-4BCB-AADB-0487339A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A46"/>
    <w:rPr>
      <w:rFonts w:cstheme="majorBidi"/>
      <w:color w:val="2F5496" w:themeColor="accent1" w:themeShade="BF"/>
      <w:sz w:val="28"/>
      <w:szCs w:val="28"/>
    </w:rPr>
  </w:style>
  <w:style w:type="character" w:customStyle="1" w:styleId="50">
    <w:name w:val="标题 5 字符"/>
    <w:basedOn w:val="a0"/>
    <w:link w:val="5"/>
    <w:uiPriority w:val="9"/>
    <w:semiHidden/>
    <w:rsid w:val="00464A46"/>
    <w:rPr>
      <w:rFonts w:cstheme="majorBidi"/>
      <w:color w:val="2F5496" w:themeColor="accent1" w:themeShade="BF"/>
      <w:sz w:val="24"/>
    </w:rPr>
  </w:style>
  <w:style w:type="character" w:customStyle="1" w:styleId="60">
    <w:name w:val="标题 6 字符"/>
    <w:basedOn w:val="a0"/>
    <w:link w:val="6"/>
    <w:uiPriority w:val="9"/>
    <w:semiHidden/>
    <w:rsid w:val="00464A46"/>
    <w:rPr>
      <w:rFonts w:cstheme="majorBidi"/>
      <w:b/>
      <w:bCs/>
      <w:color w:val="2F5496" w:themeColor="accent1" w:themeShade="BF"/>
    </w:rPr>
  </w:style>
  <w:style w:type="character" w:customStyle="1" w:styleId="70">
    <w:name w:val="标题 7 字符"/>
    <w:basedOn w:val="a0"/>
    <w:link w:val="7"/>
    <w:uiPriority w:val="9"/>
    <w:semiHidden/>
    <w:rsid w:val="00464A46"/>
    <w:rPr>
      <w:rFonts w:cstheme="majorBidi"/>
      <w:b/>
      <w:bCs/>
      <w:color w:val="595959" w:themeColor="text1" w:themeTint="A6"/>
    </w:rPr>
  </w:style>
  <w:style w:type="character" w:customStyle="1" w:styleId="80">
    <w:name w:val="标题 8 字符"/>
    <w:basedOn w:val="a0"/>
    <w:link w:val="8"/>
    <w:uiPriority w:val="9"/>
    <w:semiHidden/>
    <w:rsid w:val="00464A46"/>
    <w:rPr>
      <w:rFonts w:cstheme="majorBidi"/>
      <w:color w:val="595959" w:themeColor="text1" w:themeTint="A6"/>
    </w:rPr>
  </w:style>
  <w:style w:type="character" w:customStyle="1" w:styleId="90">
    <w:name w:val="标题 9 字符"/>
    <w:basedOn w:val="a0"/>
    <w:link w:val="9"/>
    <w:uiPriority w:val="9"/>
    <w:semiHidden/>
    <w:rsid w:val="00464A46"/>
    <w:rPr>
      <w:rFonts w:eastAsiaTheme="majorEastAsia" w:cstheme="majorBidi"/>
      <w:color w:val="595959" w:themeColor="text1" w:themeTint="A6"/>
    </w:rPr>
  </w:style>
  <w:style w:type="paragraph" w:styleId="a3">
    <w:name w:val="Title"/>
    <w:basedOn w:val="a"/>
    <w:next w:val="a"/>
    <w:link w:val="a4"/>
    <w:uiPriority w:val="10"/>
    <w:qFormat/>
    <w:rsid w:val="00464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A46"/>
    <w:pPr>
      <w:spacing w:before="160"/>
      <w:jc w:val="center"/>
    </w:pPr>
    <w:rPr>
      <w:i/>
      <w:iCs/>
      <w:color w:val="404040" w:themeColor="text1" w:themeTint="BF"/>
    </w:rPr>
  </w:style>
  <w:style w:type="character" w:customStyle="1" w:styleId="a8">
    <w:name w:val="引用 字符"/>
    <w:basedOn w:val="a0"/>
    <w:link w:val="a7"/>
    <w:uiPriority w:val="29"/>
    <w:rsid w:val="00464A46"/>
    <w:rPr>
      <w:i/>
      <w:iCs/>
      <w:color w:val="404040" w:themeColor="text1" w:themeTint="BF"/>
    </w:rPr>
  </w:style>
  <w:style w:type="paragraph" w:styleId="a9">
    <w:name w:val="List Paragraph"/>
    <w:basedOn w:val="a"/>
    <w:uiPriority w:val="34"/>
    <w:qFormat/>
    <w:rsid w:val="00464A46"/>
    <w:pPr>
      <w:ind w:left="720"/>
      <w:contextualSpacing/>
    </w:pPr>
  </w:style>
  <w:style w:type="character" w:styleId="aa">
    <w:name w:val="Intense Emphasis"/>
    <w:basedOn w:val="a0"/>
    <w:uiPriority w:val="21"/>
    <w:qFormat/>
    <w:rsid w:val="00464A46"/>
    <w:rPr>
      <w:i/>
      <w:iCs/>
      <w:color w:val="2F5496" w:themeColor="accent1" w:themeShade="BF"/>
    </w:rPr>
  </w:style>
  <w:style w:type="paragraph" w:styleId="ab">
    <w:name w:val="Intense Quote"/>
    <w:basedOn w:val="a"/>
    <w:next w:val="a"/>
    <w:link w:val="ac"/>
    <w:uiPriority w:val="30"/>
    <w:qFormat/>
    <w:rsid w:val="0046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A46"/>
    <w:rPr>
      <w:i/>
      <w:iCs/>
      <w:color w:val="2F5496" w:themeColor="accent1" w:themeShade="BF"/>
    </w:rPr>
  </w:style>
  <w:style w:type="character" w:styleId="ad">
    <w:name w:val="Intense Reference"/>
    <w:basedOn w:val="a0"/>
    <w:uiPriority w:val="32"/>
    <w:qFormat/>
    <w:rsid w:val="00464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